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E" w:rsidRDefault="00931D1E" w:rsidP="0093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D1E" w:rsidRDefault="00931D1E" w:rsidP="00931D1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D1E" w:rsidRDefault="00931D1E" w:rsidP="00931D1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осмотра на предмет наличия не санкционированных врезок</w:t>
      </w:r>
    </w:p>
    <w:p w:rsidR="00931D1E" w:rsidRDefault="00931D1E" w:rsidP="00931D1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931D1E" w:rsidRDefault="00931D1E" w:rsidP="00931D1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«___»__________202__г.</w:t>
      </w:r>
    </w:p>
    <w:p w:rsidR="00931D1E" w:rsidRDefault="00931D1E" w:rsidP="00931D1E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(муниципальное образование)                                                                                                                                             (дата)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_______________________________ 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______________________________,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организация, должность, Ф.И.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ответственного лица)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 на объекте по адресу: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на предмет наличия несанкционированных врезок для разбора сетевой воды или потребления тепловой энергии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4"/>
          <w:szCs w:val="24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Несанкционированные врезки для разбора сетевой воды.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наличии, устранить нарушение в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 Несанкционированные врезки для потребления тепловой энергии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теплопотребляющих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энергоустановках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наличии, устранить нарушение в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 Несанкционированные врезки для переключения закрытой системы теплоснабжения на открытую систему теплоснабжения с разбором сетевой воды.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наличии, устранить нарушение в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Прямые соединения оборудования тепловых пунктов, тепловых узлов с водопроводом и канализацией.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032"/>
      </w:tblGrid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31D1E" w:rsidTr="00931D1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наличии, устранить нарушение в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31D1E" w:rsidRDefault="00931D1E" w:rsidP="0093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Заключение.</w:t>
      </w:r>
    </w:p>
    <w:p w:rsidR="00931D1E" w:rsidRDefault="00931D1E" w:rsidP="0093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 результате осмотра выявлено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931D1E" w:rsidTr="00931D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931D1E" w:rsidTr="00931D1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1E" w:rsidRDefault="00931D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1E" w:rsidRDefault="00931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</w:tbl>
    <w:p w:rsidR="00931D1E" w:rsidRDefault="00931D1E" w:rsidP="0093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несанкционированных врезок для разбора сетевой воды или потребления тепловой энергии на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энергоустановках, или для переключения закрытой системы </w:t>
      </w:r>
      <w:r>
        <w:rPr>
          <w:rFonts w:ascii="Times New Roman" w:hAnsi="Times New Roman"/>
          <w:sz w:val="24"/>
          <w:szCs w:val="24"/>
        </w:rPr>
        <w:lastRenderedPageBreak/>
        <w:t>теплоснабжения на открытую систему теплоснабжения с разбором сетевой воды или отступлений от проектного решения.</w:t>
      </w:r>
    </w:p>
    <w:p w:rsidR="00931D1E" w:rsidRDefault="00931D1E" w:rsidP="00931D1E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4"/>
        <w:gridCol w:w="2136"/>
        <w:gridCol w:w="2269"/>
      </w:tblGrid>
      <w:tr w:rsidR="00931D1E" w:rsidTr="00931D1E">
        <w:tc>
          <w:tcPr>
            <w:tcW w:w="5374" w:type="dxa"/>
          </w:tcPr>
          <w:p w:rsidR="00931D1E" w:rsidRDefault="00931D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31D1E" w:rsidRDefault="00931D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927" w:type="dxa"/>
          </w:tcPr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</w:tr>
      <w:tr w:rsidR="00931D1E" w:rsidTr="00931D1E">
        <w:tc>
          <w:tcPr>
            <w:tcW w:w="5374" w:type="dxa"/>
            <w:hideMark/>
          </w:tcPr>
          <w:p w:rsidR="00931D1E" w:rsidRDefault="00931D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лица)                                                                      </w:t>
            </w:r>
          </w:p>
        </w:tc>
        <w:tc>
          <w:tcPr>
            <w:tcW w:w="1927" w:type="dxa"/>
            <w:hideMark/>
          </w:tcPr>
          <w:p w:rsidR="00931D1E" w:rsidRDefault="00931D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69" w:type="dxa"/>
            <w:hideMark/>
          </w:tcPr>
          <w:p w:rsidR="00931D1E" w:rsidRDefault="00931D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931D1E" w:rsidTr="00931D1E">
        <w:tc>
          <w:tcPr>
            <w:tcW w:w="5374" w:type="dxa"/>
          </w:tcPr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927" w:type="dxa"/>
          </w:tcPr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</w:tcPr>
          <w:p w:rsidR="00931D1E" w:rsidRDefault="00931D1E">
            <w:pPr>
              <w:pStyle w:val="ConsPlusNonformat"/>
              <w:widowControl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</w:tr>
    </w:tbl>
    <w:p w:rsidR="00514354" w:rsidRDefault="00514354"/>
    <w:sectPr w:rsidR="00514354" w:rsidSect="00931D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E"/>
    <w:rsid w:val="00514354"/>
    <w:rsid w:val="009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931D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1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931D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1</cp:revision>
  <dcterms:created xsi:type="dcterms:W3CDTF">2025-05-20T04:52:00Z</dcterms:created>
  <dcterms:modified xsi:type="dcterms:W3CDTF">2025-05-20T04:53:00Z</dcterms:modified>
</cp:coreProperties>
</file>